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7B8" w:rsidRDefault="00FB1C50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9C27B8" w:rsidRDefault="00FB1C50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9C27B8" w:rsidRDefault="00FB1C50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2017 год</w:t>
      </w:r>
    </w:p>
    <w:p w:rsidR="009C27B8" w:rsidRDefault="00FB1C50">
      <w:pPr>
        <w:pStyle w:val="10"/>
        <w:jc w:val="center"/>
      </w:pPr>
      <w:r>
        <w:rPr>
          <w:rFonts w:ascii="Times New Roman" w:hAnsi="Times New Roman"/>
          <w:b/>
          <w:w w:val="103"/>
        </w:rPr>
        <w:t>8 классы</w:t>
      </w:r>
    </w:p>
    <w:p w:rsidR="009C27B8" w:rsidRDefault="00FB1C50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FB1C50" w:rsidRDefault="00FB1C50" w:rsidP="00FB1C50">
      <w:pPr>
        <w:pStyle w:val="10"/>
        <w:jc w:val="center"/>
        <w:rPr>
          <w:rFonts w:ascii="Times New Roman" w:hAnsi="Times New Roman"/>
          <w:w w:val="103"/>
          <w:u w:val="single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</w:p>
    <w:p w:rsidR="00FB1C50" w:rsidRDefault="00FB1C50" w:rsidP="00FB1C50">
      <w:pPr>
        <w:pStyle w:val="1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3"/>
        </w:rPr>
        <w:t>Максимальное количество баллов 32</w:t>
      </w:r>
    </w:p>
    <w:p w:rsidR="009C27B8" w:rsidRDefault="009C27B8">
      <w:pPr>
        <w:pStyle w:val="10"/>
        <w:jc w:val="center"/>
        <w:rPr>
          <w:rFonts w:ascii="Times New Roman" w:hAnsi="Times New Roman"/>
        </w:rPr>
      </w:pPr>
    </w:p>
    <w:p w:rsidR="009C27B8" w:rsidRDefault="009C27B8">
      <w:pPr>
        <w:pStyle w:val="10"/>
        <w:jc w:val="center"/>
        <w:rPr>
          <w:rFonts w:ascii="Times New Roman" w:hAnsi="Times New Roman"/>
        </w:rPr>
      </w:pPr>
    </w:p>
    <w:p w:rsidR="009C27B8" w:rsidRDefault="009C27B8">
      <w:pPr>
        <w:pStyle w:val="10"/>
        <w:jc w:val="center"/>
        <w:rPr>
          <w:rFonts w:ascii="Times New Roman" w:hAnsi="Times New Roman"/>
        </w:rPr>
      </w:pPr>
    </w:p>
    <w:p w:rsidR="009C27B8" w:rsidRDefault="002E63DB">
      <w:pPr>
        <w:spacing w:after="198"/>
        <w:rPr>
          <w:rFonts w:hint="eastAsia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1</w:t>
      </w:r>
      <w:r w:rsidR="00FB1C50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9C27B8" w:rsidRPr="00FB1C50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8"/>
          <w:w w:val="103"/>
        </w:rPr>
        <w:t xml:space="preserve">Если бы Земля вращалась с периодом 12 часов, то сколько бы наблюдалось </w:t>
      </w:r>
      <w:r>
        <w:rPr>
          <w:rFonts w:ascii="Times New Roman" w:hAnsi="Times New Roman" w:cs="Times New Roman"/>
          <w:color w:val="000000"/>
          <w:spacing w:val="-2"/>
          <w:w w:val="103"/>
        </w:rPr>
        <w:t xml:space="preserve">лунных приливов в сутки </w:t>
      </w:r>
    </w:p>
    <w:p w:rsidR="009C27B8" w:rsidRDefault="009C27B8">
      <w:pPr>
        <w:rPr>
          <w:rFonts w:cs="Times New Roman" w:hint="eastAsia"/>
          <w:color w:val="000000"/>
          <w:spacing w:val="-2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Приливы вызываются Луной, при этом один прилив наблюдается под Луной, а другой на противоположной стороне Земли. Если бы Земля вращалась с периодом 12 часов, то между приливами бы проходило бы по 6 часов, но за двенадцатичасовые сутки приливов бы всё равно было бы два.</w:t>
      </w:r>
    </w:p>
    <w:p w:rsidR="009C27B8" w:rsidRDefault="009C27B8">
      <w:pPr>
        <w:rPr>
          <w:rFonts w:cs="Times New Roman" w:hint="eastAsia"/>
          <w:color w:val="000000"/>
          <w:spacing w:val="-1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знание что такое прилив и что в сутках двое приливов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2 баллов за корректный ответ </w:t>
      </w:r>
    </w:p>
    <w:p w:rsidR="009C27B8" w:rsidRDefault="00FB1C50">
      <w:pPr>
        <w:spacing w:after="198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4 балла за его обоснование</w:t>
      </w:r>
    </w:p>
    <w:p w:rsidR="009C27B8" w:rsidRDefault="009C27B8">
      <w:pPr>
        <w:spacing w:after="198"/>
        <w:rPr>
          <w:rFonts w:cs="Times New Roman" w:hint="eastAsia"/>
          <w:color w:val="000000"/>
          <w:spacing w:val="-1"/>
          <w:w w:val="103"/>
        </w:rPr>
      </w:pPr>
    </w:p>
    <w:p w:rsidR="009C27B8" w:rsidRDefault="002E63D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2</w:t>
      </w:r>
      <w:r w:rsidR="00FB1C50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9C27B8" w:rsidRPr="00FB1C50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22 сентября один наблюдатель стоит у подножия, а другой на вершине километровой горы, расположенной на экваторе. Насколько позже наблюдатель на вершине увидит закат Солнца? Ростом людей пренебречь </w:t>
      </w:r>
    </w:p>
    <w:p w:rsidR="009C27B8" w:rsidRDefault="009C27B8">
      <w:pPr>
        <w:rPr>
          <w:rFonts w:cs="Times New Roman" w:hint="eastAsia"/>
          <w:color w:val="000000"/>
          <w:spacing w:val="-6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Для наблюдателя, стоящего на земле, линия </w:t>
      </w:r>
      <w:proofErr w:type="spellStart"/>
      <w:r>
        <w:rPr>
          <w:rFonts w:ascii="Times New Roman" w:hAnsi="Times New Roman" w:cs="Times New Roman"/>
          <w:color w:val="000000"/>
          <w:spacing w:val="-1"/>
          <w:w w:val="103"/>
        </w:rPr>
        <w:t>горизно</w:t>
      </w:r>
      <w:proofErr w:type="spell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расположена под углом 90</w:t>
      </w:r>
      <w:r>
        <w:rPr>
          <w:rFonts w:ascii="Times New Roman" w:hAnsi="Times New Roman" w:cs="Times New Roman"/>
          <w:color w:val="000000"/>
          <w:spacing w:val="-1"/>
          <w:w w:val="103"/>
          <w:vertAlign w:val="superscript"/>
        </w:rPr>
        <w:t xml:space="preserve">0 </w:t>
      </w:r>
      <w:r>
        <w:rPr>
          <w:rFonts w:ascii="Times New Roman" w:hAnsi="Times New Roman" w:cs="Times New Roman"/>
          <w:color w:val="000000"/>
          <w:spacing w:val="-1"/>
          <w:w w:val="103"/>
        </w:rPr>
        <w:t>от вертикали. Для наблюдателя на горе мы можем найти угол наблюдатель-центр Земли-линия горизонта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: </w:t>
      </w: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+h</m:t>
            </m:r>
          </m:den>
        </m:f>
      </m:oMath>
      <w:r>
        <w:rPr>
          <w:rFonts w:ascii="Times New Roman" w:hAnsi="Times New Roman" w:cs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- экваториальный радиус Земли,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 xml:space="preserve">- высота горы. Тогда по теореме о трёх перпендикулярах угол отклонения его видимого горизонта от вертикального составит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тоже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То есть разница в углах на горизонт для двух наблюдателей тоже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 xml:space="preserve">составит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 w:cs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 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22 сентября это день осеннего равноденствия, значит </w:t>
      </w:r>
      <w:r w:rsidR="002E63DB">
        <w:rPr>
          <w:rFonts w:ascii="Times New Roman" w:hAnsi="Times New Roman" w:cs="Times New Roman"/>
          <w:color w:val="000000"/>
          <w:spacing w:val="-6"/>
          <w:w w:val="103"/>
        </w:rPr>
        <w:t>на солнце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 будет садиться вертикально строго на западе. За 24 часа Солнце проходит </w:t>
      </w:r>
      <w:proofErr w:type="gramStart"/>
      <w:r>
        <w:rPr>
          <w:rFonts w:ascii="Times New Roman" w:hAnsi="Times New Roman" w:cs="Times New Roman"/>
          <w:color w:val="000000"/>
          <w:spacing w:val="-6"/>
          <w:w w:val="103"/>
        </w:rPr>
        <w:t>360</w:t>
      </w:r>
      <w:r>
        <w:rPr>
          <w:rFonts w:ascii="Times New Roman" w:hAnsi="Times New Roman" w:cs="Times New Roman"/>
          <w:color w:val="000000"/>
          <w:spacing w:val="-6"/>
          <w:w w:val="103"/>
          <w:vertAlign w:val="superscript"/>
        </w:rPr>
        <w:t xml:space="preserve">0 </w:t>
      </w:r>
      <w:r>
        <w:rPr>
          <w:rFonts w:ascii="Times New Roman" w:hAnsi="Times New Roman" w:cs="Times New Roman"/>
          <w:color w:val="000000"/>
          <w:spacing w:val="-6"/>
          <w:w w:val="103"/>
        </w:rPr>
        <w:t>.</w:t>
      </w:r>
      <w:proofErr w:type="gram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 То есть искомое время равно </w:t>
      </w:r>
      <m:oMath>
        <m:r>
          <w:rPr>
            <w:rFonts w:ascii="Cambria Math" w:hAnsi="Cambria Math"/>
          </w:rPr>
          <m:t>arccos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+h</m:t>
                    </m:r>
                  </m:den>
                </m:f>
              </m:e>
            </m:d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24⋅3600</m:t>
                </m:r>
              </m:den>
            </m:f>
          </m:den>
        </m:f>
        <m:r>
          <w:rPr>
            <w:rFonts w:ascii="Cambria Math" w:hAnsi="Cambria Math"/>
          </w:rPr>
          <m:t>≈243,9cек=4мин3,9сек</m:t>
        </m:r>
      </m:oMath>
    </w:p>
    <w:p w:rsidR="009C27B8" w:rsidRDefault="009C27B8">
      <w:pPr>
        <w:rPr>
          <w:rFonts w:cs="Times New Roman" w:hint="eastAsia"/>
          <w:color w:val="000000"/>
          <w:spacing w:val="-1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1 балл за понимание того что 22 сентября это день </w:t>
      </w:r>
      <w:r w:rsidR="002E63DB">
        <w:rPr>
          <w:rFonts w:ascii="Times New Roman" w:hAnsi="Times New Roman" w:cs="Times New Roman"/>
          <w:color w:val="000000"/>
          <w:spacing w:val="-1"/>
          <w:w w:val="103"/>
        </w:rPr>
        <w:t>равноденствия,</w:t>
      </w:r>
      <w:r>
        <w:rPr>
          <w:rFonts w:ascii="Times New Roman" w:hAnsi="Times New Roman" w:cs="Times New Roman"/>
          <w:color w:val="000000"/>
          <w:spacing w:val="-1"/>
          <w:w w:val="103"/>
        </w:rPr>
        <w:t xml:space="preserve"> а значит Солнце движется строго по линии восток-запад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4 балла за расчёт разницы углов горизонта. Если участник использовал формулу расстояния до горизонта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км</m:t>
            </m:r>
          </m:e>
        </m:d>
        <m:r>
          <w:rPr>
            <w:rFonts w:ascii="Cambria Math" w:hAnsi="Cambria Math"/>
          </w:rPr>
          <m:t>=3,6⋅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h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м</m:t>
                </m:r>
              </m:e>
            </m:d>
          </m:e>
        </m:rad>
      </m:oMath>
      <w:r>
        <w:rPr>
          <w:rFonts w:ascii="Times New Roman" w:hAnsi="Times New Roman" w:cs="Times New Roman"/>
          <w:color w:val="000000"/>
          <w:spacing w:val="-1"/>
          <w:w w:val="103"/>
        </w:rPr>
        <w:t>он получает полный балл</w:t>
      </w:r>
    </w:p>
    <w:p w:rsidR="009C27B8" w:rsidRDefault="00FB1C50">
      <w:pPr>
        <w:spacing w:after="198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временной разницы</w:t>
      </w:r>
    </w:p>
    <w:p w:rsidR="009C27B8" w:rsidRDefault="009C27B8">
      <w:pPr>
        <w:spacing w:after="198"/>
        <w:rPr>
          <w:rFonts w:cs="Times New Roman" w:hint="eastAsia"/>
          <w:color w:val="000000"/>
          <w:spacing w:val="-1"/>
          <w:w w:val="103"/>
        </w:rPr>
      </w:pPr>
    </w:p>
    <w:p w:rsidR="009C27B8" w:rsidRDefault="002E63D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lastRenderedPageBreak/>
        <w:t>Задание 3</w:t>
      </w:r>
      <w:r w:rsidR="00FB1C50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9C27B8" w:rsidRDefault="00FB1C50">
      <w:pPr>
        <w:rPr>
          <w:rFonts w:hint="eastAsia"/>
        </w:rPr>
      </w:pPr>
      <w:r>
        <w:t xml:space="preserve">Определить диаметр </w:t>
      </w:r>
      <w:r w:rsidR="002E63DB">
        <w:t>звезды в</w:t>
      </w:r>
      <w:r>
        <w:rPr>
          <w:color w:val="000000"/>
          <w:spacing w:val="-1"/>
          <w:w w:val="106"/>
        </w:rPr>
        <w:t xml:space="preserve"> километрах, при видимом угловом её диаметре </w:t>
      </w:r>
      <w:r>
        <w:rPr>
          <w:color w:val="000000"/>
          <w:w w:val="106"/>
        </w:rPr>
        <w:t xml:space="preserve">0,005" и параллаксе 0,035", если она расположена перпендикулярно плоскости земной орбиты. </w:t>
      </w:r>
    </w:p>
    <w:p w:rsidR="009C27B8" w:rsidRDefault="009C27B8">
      <w:pPr>
        <w:ind w:left="1065"/>
        <w:rPr>
          <w:rFonts w:hint="eastAsia"/>
          <w:color w:val="000000"/>
          <w:w w:val="106"/>
        </w:rPr>
      </w:pPr>
    </w:p>
    <w:p w:rsidR="009C27B8" w:rsidRDefault="00FB1C50">
      <w:pPr>
        <w:rPr>
          <w:rFonts w:hint="eastAsia"/>
        </w:rPr>
      </w:pPr>
      <w:r>
        <w:rPr>
          <w:u w:val="single"/>
        </w:rPr>
        <w:t>Решение:</w:t>
      </w:r>
    </w:p>
    <w:p w:rsidR="009C27B8" w:rsidRPr="00FB1C50" w:rsidRDefault="00FB1C50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Расстояние до этой звезды составит </w:t>
      </w:r>
      <m:oMath>
        <m:r>
          <w:rPr>
            <w:rFonts w:ascii="Cambria Math" w:hAnsi="Cambria Math"/>
          </w:rPr>
          <m:t>L=150000000ctg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0,035</m:t>
                </m:r>
              </m:num>
              <m:den>
                <m:r>
                  <w:rPr>
                    <w:rFonts w:ascii="Cambria Math" w:hAnsi="Cambria Math"/>
                  </w:rPr>
                  <m:t>3600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км. Тогда её размер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br/>
      </w:r>
      <m:oMathPara>
        <m:oMath>
          <m:r>
            <w:rPr>
              <w:rFonts w:ascii="Cambria Math" w:hAnsi="Cambria Math"/>
            </w:rPr>
            <m:t>d=150000000∙ctg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0,035</m:t>
                  </m:r>
                </m:num>
                <m:den>
                  <m:r>
                    <w:rPr>
                      <w:rFonts w:ascii="Cambria Math" w:hAnsi="Cambria Math"/>
                    </w:rPr>
                    <m:t>3600</m:t>
                  </m:r>
                </m:den>
              </m:f>
            </m:e>
          </m:d>
          <m:r>
            <w:rPr>
              <w:rFonts w:ascii="Cambria Math" w:hAnsi="Cambria Math"/>
            </w:rPr>
            <m:t>∙tan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0,005</m:t>
                  </m:r>
                </m:num>
                <m:den>
                  <m:r>
                    <w:rPr>
                      <w:rFonts w:ascii="Cambria Math" w:hAnsi="Cambria Math"/>
                    </w:rPr>
                    <m:t>3600</m:t>
                  </m:r>
                </m:den>
              </m:f>
            </m:e>
          </m:d>
          <m:r>
            <w:rPr>
              <w:rFonts w:ascii="Cambria Math" w:hAnsi="Cambria Math"/>
            </w:rPr>
            <m:t>=2,1⋅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7</m:t>
              </m:r>
            </m:sup>
          </m:sSup>
          <m:r>
            <w:rPr>
              <w:rFonts w:ascii="Cambria Math" w:hAnsi="Cambria Math"/>
            </w:rPr>
            <m:t>км</m:t>
          </m:r>
        </m:oMath>
      </m:oMathPara>
    </w:p>
    <w:p w:rsidR="009C27B8" w:rsidRDefault="009C27B8">
      <w:pPr>
        <w:rPr>
          <w:rFonts w:eastAsiaTheme="minorEastAsia" w:cs="Times New Roman"/>
          <w:color w:val="000000"/>
          <w:spacing w:val="-6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понимание что такое параллакс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3 балла за расчёт расстояние до звезды</w:t>
      </w:r>
    </w:p>
    <w:p w:rsidR="009C27B8" w:rsidRDefault="00FB1C50">
      <w:pPr>
        <w:spacing w:after="198"/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3 балла </w:t>
      </w:r>
      <w:r w:rsidR="002E63DB">
        <w:rPr>
          <w:rFonts w:ascii="Times New Roman" w:eastAsiaTheme="minorEastAsia" w:hAnsi="Times New Roman" w:cs="Times New Roman"/>
          <w:color w:val="000000"/>
          <w:spacing w:val="-1"/>
          <w:w w:val="103"/>
        </w:rPr>
        <w:t>за расчёт</w:t>
      </w: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 её размера</w:t>
      </w:r>
    </w:p>
    <w:p w:rsidR="009C27B8" w:rsidRDefault="009C27B8">
      <w:pPr>
        <w:spacing w:after="198"/>
        <w:rPr>
          <w:rFonts w:eastAsiaTheme="minorEastAsia" w:cs="Times New Roman"/>
          <w:color w:val="000000"/>
          <w:spacing w:val="-1"/>
          <w:w w:val="103"/>
        </w:rPr>
      </w:pPr>
    </w:p>
    <w:p w:rsidR="009C27B8" w:rsidRDefault="002E63DB">
      <w:pPr>
        <w:spacing w:after="198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4</w:t>
      </w:r>
      <w:r w:rsidR="00FB1C50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9C27B8" w:rsidRDefault="00FB1C50">
      <w:pPr>
        <w:rPr>
          <w:rFonts w:hint="eastAsia"/>
        </w:rPr>
      </w:pPr>
      <w:r>
        <w:t xml:space="preserve">Одна из самых ярких комет - комета Галлея - подходит близко к Солнцу один раз в 75 лет. Оценить по этим данным, на какое максимальное расстояние она удаляется от Солнца </w:t>
      </w:r>
    </w:p>
    <w:p w:rsidR="009C27B8" w:rsidRDefault="009C27B8">
      <w:pPr>
        <w:ind w:left="1065"/>
        <w:rPr>
          <w:rFonts w:hint="eastAsia"/>
        </w:rPr>
      </w:pPr>
    </w:p>
    <w:p w:rsidR="009C27B8" w:rsidRDefault="00FB1C50">
      <w:pPr>
        <w:rPr>
          <w:rFonts w:hint="eastAsia"/>
        </w:rPr>
      </w:pPr>
      <w:r>
        <w:rPr>
          <w:u w:val="single"/>
        </w:rPr>
        <w:t>Решение:</w:t>
      </w:r>
      <w:r>
        <w:t xml:space="preserve"> </w:t>
      </w:r>
    </w:p>
    <w:p w:rsidR="009C27B8" w:rsidRDefault="00FB1C50">
      <w:pPr>
        <w:rPr>
          <w:rFonts w:hint="eastAsia"/>
        </w:rPr>
      </w:pPr>
      <w:r>
        <w:t>Все кометы движутся по сильно вытянутым эллиптическим траекториям. Согласно третьему закону Кеплера большая полуось её орбиты может быть выражена через большую полуось орбиты Земли как</w:t>
      </w:r>
    </w:p>
    <w:p w:rsidR="009C27B8" w:rsidRDefault="002E63DB">
      <w:pPr>
        <w:rPr>
          <w:rFonts w:hint="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к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≈17,8а.е.</m:t>
          </m:r>
        </m:oMath>
      </m:oMathPara>
    </w:p>
    <w:p w:rsidR="009C27B8" w:rsidRPr="00FB1C50" w:rsidRDefault="00FB1C50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Так как это одна из самых ярких комет, то он достаточно близко приближается к Солнцу в перигелии, </w:t>
      </w:r>
      <w:r w:rsidR="002E63DB">
        <w:rPr>
          <w:rFonts w:ascii="Times New Roman" w:eastAsiaTheme="minorEastAsia" w:hAnsi="Times New Roman" w:cs="Times New Roman"/>
          <w:color w:val="000000"/>
          <w:spacing w:val="-6"/>
          <w:w w:val="103"/>
        </w:rPr>
        <w:t>следовательно,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почти вся удвоенная полуось – и есть высота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апогелия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. Значит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апоге</w:t>
      </w:r>
      <w:bookmarkStart w:id="0" w:name="_GoBack"/>
      <w:bookmarkEnd w:id="0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>лий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</w:rPr>
        <w:t xml:space="preserve"> примерно 35 а.е.</w:t>
      </w:r>
    </w:p>
    <w:p w:rsidR="009C27B8" w:rsidRDefault="009C27B8">
      <w:pPr>
        <w:rPr>
          <w:rFonts w:eastAsiaTheme="minorEastAsia" w:cs="Times New Roman"/>
          <w:color w:val="000000"/>
          <w:spacing w:val="-6"/>
          <w:w w:val="103"/>
        </w:rPr>
      </w:pPr>
    </w:p>
    <w:p w:rsidR="009C27B8" w:rsidRDefault="00FB1C50">
      <w:pPr>
        <w:rPr>
          <w:rFonts w:ascii="Times New Roman" w:hAnsi="Times New Roman"/>
          <w:u w:val="single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2 балла за указание на эллиптичность кометной орбиты</w:t>
      </w:r>
    </w:p>
    <w:p w:rsidR="009C27B8" w:rsidRDefault="00FB1C50">
      <w:pPr>
        <w:rPr>
          <w:rFonts w:ascii="Times New Roman" w:hAnsi="Times New Roman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4 балла за расчёт большой полуоси</w:t>
      </w:r>
    </w:p>
    <w:p w:rsidR="009C27B8" w:rsidRDefault="00FB1C50">
      <w:pPr>
        <w:spacing w:after="198"/>
        <w:rPr>
          <w:rFonts w:hint="eastAsia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 xml:space="preserve">2 балла за обоснование значения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</w:rPr>
        <w:t>апогелия</w:t>
      </w:r>
      <w:proofErr w:type="spellEnd"/>
    </w:p>
    <w:sectPr w:rsidR="009C27B8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9C27B8"/>
    <w:rsid w:val="002E63DB"/>
    <w:rsid w:val="009C27B8"/>
    <w:rsid w:val="00FB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DF617-3677-43A7-BC7F-AEA09961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pPr>
      <w:spacing w:after="200"/>
      <w:ind w:left="720"/>
    </w:p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4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19</cp:revision>
  <dcterms:created xsi:type="dcterms:W3CDTF">2014-10-17T03:32:00Z</dcterms:created>
  <dcterms:modified xsi:type="dcterms:W3CDTF">2017-10-26T09:26:00Z</dcterms:modified>
  <dc:language>ru-RU</dc:language>
</cp:coreProperties>
</file>